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86" w:rsidRDefault="00A93B86" w:rsidP="00A93B86">
      <w:pPr>
        <w:rPr>
          <w:rFonts w:ascii="Arial" w:hAnsi="Arial" w:cs="Arial"/>
          <w:sz w:val="20"/>
          <w:szCs w:val="20"/>
        </w:rPr>
      </w:pPr>
      <w:r>
        <w:t xml:space="preserve">                </w:t>
      </w: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B86" w:rsidRDefault="00A93B86" w:rsidP="00A93B86">
      <w:pPr>
        <w:ind w:lef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bookmarkStart w:id="0" w:name="_GoBack"/>
      <w:bookmarkEnd w:id="0"/>
    </w:p>
    <w:p w:rsidR="00A93B86" w:rsidRDefault="00A93B86" w:rsidP="00A93B86">
      <w:pPr>
        <w:rPr>
          <w:rFonts w:ascii="Arial" w:hAnsi="Arial" w:cs="Arial"/>
          <w:b/>
          <w:sz w:val="32"/>
          <w:szCs w:val="32"/>
          <w:lang w:val="ru-RU"/>
        </w:rPr>
      </w:pPr>
    </w:p>
    <w:p w:rsidR="00A93B86" w:rsidRDefault="00A93B86" w:rsidP="00A93B86">
      <w:pPr>
        <w:autoSpaceDE w:val="0"/>
        <w:autoSpaceDN w:val="0"/>
        <w:rPr>
          <w:rFonts w:ascii="A4U" w:hAnsi="A4U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4U" w:hAnsi="A4U"/>
          <w:sz w:val="28"/>
          <w:szCs w:val="28"/>
        </w:rPr>
      </w:pPr>
    </w:p>
    <w:p w:rsidR="00A93B86" w:rsidRDefault="00A93B86" w:rsidP="00A93B86">
      <w:pPr>
        <w:autoSpaceDE w:val="0"/>
        <w:autoSpaceDN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АТЕСТАЦИОННА ОЦЕНКА</w:t>
      </w:r>
    </w:p>
    <w:p w:rsidR="00A93B86" w:rsidRDefault="00A93B86" w:rsidP="00A93B86">
      <w:pPr>
        <w:autoSpaceDE w:val="0"/>
        <w:autoSpaceDN w:val="0"/>
        <w:jc w:val="center"/>
        <w:rPr>
          <w:rFonts w:ascii="Arial" w:hAnsi="Arial" w:cs="Arial"/>
          <w:b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Име на атестирания ………………………………………………..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Длъжност ………………………………………………..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Период на атестиране: 01.</w:t>
      </w:r>
      <w:r>
        <w:rPr>
          <w:rFonts w:ascii="Arial" w:hAnsi="Arial" w:cs="Arial"/>
          <w:sz w:val="28"/>
          <w:szCs w:val="28"/>
          <w:lang w:val="ru-RU"/>
        </w:rPr>
        <w:t>1</w:t>
      </w:r>
      <w:r>
        <w:rPr>
          <w:rFonts w:ascii="Arial" w:hAnsi="Arial" w:cs="Arial"/>
          <w:sz w:val="28"/>
          <w:szCs w:val="28"/>
        </w:rPr>
        <w:t>2.</w:t>
      </w:r>
      <w:r>
        <w:rPr>
          <w:rFonts w:ascii="Arial" w:hAnsi="Arial" w:cs="Arial"/>
          <w:sz w:val="28"/>
          <w:szCs w:val="28"/>
          <w:lang w:val="en-US"/>
        </w:rPr>
        <w:t>201</w:t>
      </w:r>
      <w:r>
        <w:rPr>
          <w:rFonts w:ascii="Arial" w:hAnsi="Arial" w:cs="Arial"/>
          <w:sz w:val="28"/>
          <w:szCs w:val="28"/>
        </w:rPr>
        <w:t>3 – 30.11.20</w:t>
      </w:r>
      <w:r>
        <w:rPr>
          <w:rFonts w:ascii="Arial" w:hAnsi="Arial" w:cs="Arial"/>
          <w:sz w:val="28"/>
          <w:szCs w:val="28"/>
          <w:lang w:val="en-US"/>
        </w:rPr>
        <w:t>1</w:t>
      </w:r>
      <w:r>
        <w:rPr>
          <w:rFonts w:ascii="Arial" w:hAnsi="Arial" w:cs="Arial"/>
          <w:sz w:val="28"/>
          <w:szCs w:val="28"/>
        </w:rPr>
        <w:t>4 година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Период за оценка: 01.11.20</w:t>
      </w:r>
      <w:r>
        <w:rPr>
          <w:rFonts w:ascii="Arial" w:hAnsi="Arial" w:cs="Arial"/>
          <w:sz w:val="28"/>
          <w:szCs w:val="28"/>
          <w:lang w:val="en-US"/>
        </w:rPr>
        <w:t>1</w:t>
      </w:r>
      <w:r>
        <w:rPr>
          <w:rFonts w:ascii="Arial" w:hAnsi="Arial" w:cs="Arial"/>
          <w:sz w:val="28"/>
          <w:szCs w:val="28"/>
        </w:rPr>
        <w:t>4 – 30.11.20</w:t>
      </w:r>
      <w:r>
        <w:rPr>
          <w:rFonts w:ascii="Arial" w:hAnsi="Arial" w:cs="Arial"/>
          <w:sz w:val="28"/>
          <w:szCs w:val="28"/>
          <w:lang w:val="en-US"/>
        </w:rPr>
        <w:t>1</w:t>
      </w:r>
      <w:r>
        <w:rPr>
          <w:rFonts w:ascii="Arial" w:hAnsi="Arial" w:cs="Arial"/>
          <w:sz w:val="28"/>
          <w:szCs w:val="28"/>
        </w:rPr>
        <w:t>4 година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jc w:val="center"/>
        <w:rPr>
          <w:rFonts w:ascii="Arial" w:hAnsi="Arial" w:cs="Arial"/>
          <w:sz w:val="28"/>
          <w:szCs w:val="28"/>
        </w:rPr>
      </w:pPr>
    </w:p>
    <w:p w:rsidR="00A93B86" w:rsidRDefault="00A93B86" w:rsidP="00A93B86">
      <w:pPr>
        <w:autoSpaceDE w:val="0"/>
        <w:autoSpaceDN w:val="0"/>
        <w:ind w:left="1080"/>
        <w:rPr>
          <w:rFonts w:ascii="Arial" w:hAnsi="Arial" w:cs="Arial"/>
          <w:sz w:val="20"/>
        </w:rPr>
      </w:pPr>
    </w:p>
    <w:tbl>
      <w:tblPr>
        <w:tblStyle w:val="a3"/>
        <w:tblW w:w="0" w:type="auto"/>
        <w:tblLayout w:type="fixed"/>
        <w:tblLook w:val="01E0"/>
      </w:tblPr>
      <w:tblGrid>
        <w:gridCol w:w="4805"/>
        <w:gridCol w:w="428"/>
        <w:gridCol w:w="425"/>
        <w:gridCol w:w="443"/>
        <w:gridCol w:w="426"/>
      </w:tblGrid>
      <w:tr w:rsidR="00A93B86" w:rsidTr="00A42D69">
        <w:trPr>
          <w:gridAfter w:val="4"/>
          <w:wAfter w:w="1722" w:type="dxa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Показатели за</w:t>
            </w:r>
            <w:r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</w:rPr>
              <w:t>оценка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Качествено изпълнение на задълженията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Срочно изпълнение на задълженията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Способност за самостоятелна работа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Степен на подготвеност и възможност за работа с информационни технологии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Степен на подготвеност и способност за работа с нормативни актове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 Усъвършенстване на професионалните знания и умения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 Инициативност, поемане на извънредна работа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Взаимоотношения на съдебния служител с останалите служители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Взаимоотношения на съдебния служител с магистрати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Способност за работа в екип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 </w:t>
            </w:r>
            <w:proofErr w:type="spellStart"/>
            <w:r>
              <w:rPr>
                <w:rFonts w:ascii="Arial" w:hAnsi="Arial" w:cs="Arial"/>
              </w:rPr>
              <w:t>Конфиденциалност</w:t>
            </w:r>
            <w:proofErr w:type="spellEnd"/>
            <w:r>
              <w:rPr>
                <w:rFonts w:ascii="Arial" w:hAnsi="Arial" w:cs="Arial"/>
              </w:rPr>
              <w:t xml:space="preserve"> при изпълнение на задълженията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 Поведение при работа с граждани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562054">
              <w:rPr>
                <w:rFonts w:ascii="Arial" w:hAnsi="Arial" w:cs="Arial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562054">
              <w:rPr>
                <w:rFonts w:ascii="Arial" w:hAnsi="Arial" w:cs="Arial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562054">
              <w:rPr>
                <w:rFonts w:ascii="Arial" w:hAnsi="Arial" w:cs="Arial"/>
                <w:lang w:val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562054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4</w:t>
            </w: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 </w:t>
            </w:r>
            <w:proofErr w:type="spellStart"/>
            <w:r>
              <w:rPr>
                <w:rFonts w:ascii="Arial" w:hAnsi="Arial" w:cs="Arial"/>
              </w:rPr>
              <w:t>Равнопоставено</w:t>
            </w:r>
            <w:proofErr w:type="spellEnd"/>
            <w:r>
              <w:rPr>
                <w:rFonts w:ascii="Arial" w:hAnsi="Arial" w:cs="Arial"/>
              </w:rPr>
              <w:t xml:space="preserve"> отношение към граждани и адвокати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 Етично поведение на работното </w:t>
            </w:r>
            <w:r>
              <w:rPr>
                <w:rFonts w:ascii="Arial" w:hAnsi="Arial" w:cs="Arial"/>
              </w:rPr>
              <w:lastRenderedPageBreak/>
              <w:t>място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lastRenderedPageBreak/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15. Спазване на работното време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 Спазване на деловия стил на обличане в институцията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  <w:r w:rsidRPr="00792E63">
              <w:rPr>
                <w:rFonts w:ascii="Arial" w:hAnsi="Arial" w:cs="Arial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Pr="00792E63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 Организационни умения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 Управленски компетенции и умения в областта на управлението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93B86" w:rsidTr="00A42D69"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 Оценка на прекия ръководител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Максимален сбор точки по показателите – 62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Сбор от точките поставен от административния ръководител -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Крайна оценка-</w:t>
      </w:r>
    </w:p>
    <w:p w:rsidR="00A93B86" w:rsidRDefault="00A93B86" w:rsidP="00A93B86">
      <w:pPr>
        <w:autoSpaceDE w:val="0"/>
        <w:autoSpaceDN w:val="0"/>
        <w:rPr>
          <w:rFonts w:ascii="Arial" w:hAnsi="Arial" w:cs="Arial"/>
          <w:sz w:val="20"/>
        </w:rPr>
      </w:pPr>
    </w:p>
    <w:tbl>
      <w:tblPr>
        <w:tblStyle w:val="a3"/>
        <w:tblW w:w="0" w:type="auto"/>
        <w:tblLayout w:type="fixed"/>
        <w:tblLook w:val="01E0"/>
      </w:tblPr>
      <w:tblGrid>
        <w:gridCol w:w="1728"/>
        <w:gridCol w:w="1968"/>
        <w:gridCol w:w="1812"/>
        <w:gridCol w:w="1830"/>
        <w:gridCol w:w="1770"/>
      </w:tblGrid>
      <w:tr w:rsidR="00A93B86" w:rsidTr="00A42D6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lang w:val="en-US"/>
              </w:rPr>
            </w:pPr>
          </w:p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62-59 точки</w:t>
            </w:r>
          </w:p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58-53</w:t>
            </w:r>
            <w:r>
              <w:rPr>
                <w:rFonts w:ascii="Arial" w:hAnsi="Arial" w:cs="Arial"/>
                <w:b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</w:rPr>
              <w:t xml:space="preserve">точки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52 - 47 точки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46- 41 точки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40-35 точки </w:t>
            </w:r>
          </w:p>
        </w:tc>
      </w:tr>
      <w:tr w:rsidR="00A93B86" w:rsidTr="00A42D6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Оценка 1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Оценка 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Оценка 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Оценка 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Оценка 5</w:t>
            </w:r>
          </w:p>
        </w:tc>
      </w:tr>
      <w:tr w:rsidR="00A93B86" w:rsidTr="00A42D6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Отличен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Много добър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Добър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Задоволителен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86" w:rsidRDefault="00A93B86" w:rsidP="00A42D69">
            <w:pPr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Слаб</w:t>
            </w:r>
          </w:p>
        </w:tc>
      </w:tr>
    </w:tbl>
    <w:p w:rsidR="00A93B86" w:rsidRDefault="00A93B86" w:rsidP="00A93B86">
      <w:pPr>
        <w:autoSpaceDE w:val="0"/>
        <w:autoSpaceDN w:val="0"/>
        <w:rPr>
          <w:rFonts w:ascii="Arial" w:hAnsi="Arial" w:cs="Arial"/>
          <w:sz w:val="22"/>
          <w:szCs w:val="22"/>
        </w:rPr>
      </w:pPr>
    </w:p>
    <w:p w:rsidR="00A93B86" w:rsidRDefault="00A93B86" w:rsidP="00A93B86">
      <w:pPr>
        <w:autoSpaceDE w:val="0"/>
        <w:autoSpaceDN w:val="0"/>
        <w:rPr>
          <w:rFonts w:ascii="Arial" w:hAnsi="Arial" w:cs="Arial"/>
          <w:sz w:val="22"/>
          <w:szCs w:val="22"/>
        </w:rPr>
      </w:pPr>
    </w:p>
    <w:p w:rsidR="00A93B86" w:rsidRDefault="00A93B86" w:rsidP="00A93B8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Комисия:</w:t>
      </w: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Служителят е запознат с атестацията на …………………….. </w:t>
      </w: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>
      <w:pPr>
        <w:rPr>
          <w:rFonts w:ascii="Arial" w:hAnsi="Arial" w:cs="Arial"/>
          <w:lang w:val="ru-RU"/>
        </w:rPr>
      </w:pPr>
      <w:r>
        <w:rPr>
          <w:rFonts w:ascii="Arial" w:hAnsi="Arial" w:cs="Arial"/>
          <w:sz w:val="20"/>
          <w:szCs w:val="20"/>
        </w:rPr>
        <w:t>Служителят, който не е съгласен с общата оценка, може да подаде пред председателя на съда мотивирано възражение в 7-дневен срок от запознаването и подписването на формуляра.</w:t>
      </w:r>
    </w:p>
    <w:p w:rsidR="00A93B86" w:rsidRDefault="00A93B86" w:rsidP="00A93B86">
      <w:pPr>
        <w:rPr>
          <w:rFonts w:ascii="Arial" w:hAnsi="Arial" w:cs="Arial"/>
        </w:rPr>
      </w:pPr>
    </w:p>
    <w:p w:rsidR="00A93B86" w:rsidRDefault="00A93B86" w:rsidP="00A93B86"/>
    <w:p w:rsidR="00A93B86" w:rsidRDefault="00A93B86" w:rsidP="00A93B86"/>
    <w:p w:rsidR="00095C35" w:rsidRDefault="00095C35"/>
    <w:sectPr w:rsidR="00095C35" w:rsidSect="000E5C4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805" w:rsidRDefault="00384805" w:rsidP="00384805">
      <w:r>
        <w:separator/>
      </w:r>
    </w:p>
  </w:endnote>
  <w:endnote w:type="continuationSeparator" w:id="0">
    <w:p w:rsidR="00384805" w:rsidRDefault="00384805" w:rsidP="003848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4U">
    <w:altName w:val="Courier New"/>
    <w:charset w:val="00"/>
    <w:family w:val="decorative"/>
    <w:pitch w:val="variable"/>
    <w:sig w:usb0="00000207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9"/>
      <w:docPartObj>
        <w:docPartGallery w:val="Page Numbers (Bottom of Page)"/>
        <w:docPartUnique/>
      </w:docPartObj>
    </w:sdtPr>
    <w:sdtContent>
      <w:p w:rsidR="00384805" w:rsidRDefault="0038480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84805" w:rsidRDefault="0038480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805" w:rsidRDefault="00384805" w:rsidP="00384805">
      <w:r>
        <w:separator/>
      </w:r>
    </w:p>
  </w:footnote>
  <w:footnote w:type="continuationSeparator" w:id="0">
    <w:p w:rsidR="00384805" w:rsidRDefault="00384805" w:rsidP="003848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3B86"/>
    <w:rsid w:val="00095C35"/>
    <w:rsid w:val="000E5C45"/>
    <w:rsid w:val="00384805"/>
    <w:rsid w:val="00A9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B8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3B86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semiHidden/>
    <w:unhideWhenUsed/>
    <w:rsid w:val="0038480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38480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38480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8480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B8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3B8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2</cp:revision>
  <dcterms:created xsi:type="dcterms:W3CDTF">2014-05-27T06:02:00Z</dcterms:created>
  <dcterms:modified xsi:type="dcterms:W3CDTF">2014-05-28T09:35:00Z</dcterms:modified>
</cp:coreProperties>
</file>